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8D49F" w14:textId="77777777" w:rsidR="004E358A" w:rsidRPr="004E358A" w:rsidRDefault="004E358A" w:rsidP="004E358A"/>
    <w:p w14:paraId="27D181F3" w14:textId="77777777" w:rsidR="0057336B" w:rsidRPr="004E358A" w:rsidRDefault="0057336B" w:rsidP="0069009A">
      <w:pPr>
        <w:spacing w:after="40" w:line="240" w:lineRule="auto"/>
      </w:pPr>
      <w:r w:rsidRPr="004E358A">
        <w:t>Last Name:</w:t>
      </w:r>
    </w:p>
    <w:p w14:paraId="2B7304DF" w14:textId="77777777" w:rsidR="0057336B" w:rsidRPr="004E358A" w:rsidRDefault="0057336B" w:rsidP="0069009A">
      <w:pPr>
        <w:spacing w:after="40" w:line="240" w:lineRule="auto"/>
      </w:pPr>
      <w:r w:rsidRPr="004E358A">
        <w:t>First Name:</w:t>
      </w:r>
    </w:p>
    <w:p w14:paraId="768EB553" w14:textId="77777777" w:rsidR="0057336B" w:rsidRPr="004E358A" w:rsidRDefault="0057336B" w:rsidP="0069009A">
      <w:pPr>
        <w:spacing w:after="40" w:line="240" w:lineRule="auto"/>
      </w:pPr>
      <w:r w:rsidRPr="004E358A">
        <w:t>Middle Name:</w:t>
      </w:r>
    </w:p>
    <w:p w14:paraId="5BCF3AF2" w14:textId="77777777" w:rsidR="0057336B" w:rsidRPr="004E358A" w:rsidRDefault="0057336B" w:rsidP="0069009A">
      <w:pPr>
        <w:spacing w:after="40" w:line="240" w:lineRule="auto"/>
      </w:pPr>
      <w:r w:rsidRPr="004E358A">
        <w:t>Address:</w:t>
      </w:r>
    </w:p>
    <w:p w14:paraId="38153141" w14:textId="77777777" w:rsidR="0057336B" w:rsidRPr="004E358A" w:rsidRDefault="0057336B" w:rsidP="0069009A">
      <w:pPr>
        <w:spacing w:after="40" w:line="240" w:lineRule="auto"/>
      </w:pPr>
      <w:r w:rsidRPr="004E358A">
        <w:t>City:</w:t>
      </w:r>
    </w:p>
    <w:p w14:paraId="200F4E33" w14:textId="77777777" w:rsidR="0057336B" w:rsidRPr="004E358A" w:rsidRDefault="0057336B" w:rsidP="0069009A">
      <w:pPr>
        <w:spacing w:after="40" w:line="240" w:lineRule="auto"/>
      </w:pPr>
      <w:r w:rsidRPr="004E358A">
        <w:t>State &amp; zip code:</w:t>
      </w:r>
    </w:p>
    <w:p w14:paraId="0637CE3A" w14:textId="77777777" w:rsidR="0057336B" w:rsidRPr="004E358A" w:rsidRDefault="0057336B" w:rsidP="0069009A">
      <w:pPr>
        <w:spacing w:after="40" w:line="240" w:lineRule="auto"/>
      </w:pPr>
      <w:r w:rsidRPr="004E358A">
        <w:t>Home phone:</w:t>
      </w:r>
    </w:p>
    <w:p w14:paraId="25EF366D" w14:textId="77777777" w:rsidR="0057336B" w:rsidRPr="004E358A" w:rsidRDefault="0057336B" w:rsidP="0069009A">
      <w:pPr>
        <w:spacing w:after="40" w:line="240" w:lineRule="auto"/>
      </w:pPr>
      <w:r w:rsidRPr="004E358A">
        <w:t>Work phone:</w:t>
      </w:r>
    </w:p>
    <w:p w14:paraId="6507C5A4" w14:textId="77777777" w:rsidR="0057336B" w:rsidRPr="004E358A" w:rsidRDefault="0057336B" w:rsidP="0069009A">
      <w:pPr>
        <w:spacing w:after="40" w:line="240" w:lineRule="auto"/>
      </w:pPr>
      <w:r w:rsidRPr="004E358A">
        <w:t>Email:</w:t>
      </w:r>
    </w:p>
    <w:p w14:paraId="763620CE" w14:textId="77777777" w:rsidR="004E358A" w:rsidRDefault="004E358A" w:rsidP="0057336B">
      <w:pPr>
        <w:pStyle w:val="NoSpacing"/>
      </w:pPr>
    </w:p>
    <w:p w14:paraId="1595852F" w14:textId="1C2E907F" w:rsidR="004E358A" w:rsidRPr="004E358A" w:rsidRDefault="004E358A" w:rsidP="004E358A">
      <w:pPr>
        <w:pStyle w:val="NoSpacing"/>
        <w:rPr>
          <w:rFonts w:ascii="Times New Roman" w:hAnsi="Times New Roman" w:cs="Times New Roman"/>
          <w:b/>
        </w:rPr>
      </w:pPr>
      <w:r w:rsidRPr="004E358A">
        <w:rPr>
          <w:b/>
        </w:rPr>
        <w:t xml:space="preserve">I am applying for the Regents Alternative Pathway to Iowa Licensure Program and would like to teach </w:t>
      </w:r>
      <w:r w:rsidR="00911551">
        <w:rPr>
          <w:b/>
        </w:rPr>
        <w:t>CTE Information Technology</w:t>
      </w:r>
      <w:r w:rsidRPr="004E358A">
        <w:rPr>
          <w:b/>
        </w:rPr>
        <w:t>. (Check one)</w:t>
      </w:r>
    </w:p>
    <w:p w14:paraId="242329C7" w14:textId="77777777"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t>I</w:t>
      </w:r>
      <w:r w:rsidRPr="004E358A">
        <w:t xml:space="preserve"> have attached official transcripts of all college credits showing coursework required for this endorsement.</w:t>
      </w:r>
    </w:p>
    <w:p w14:paraId="740678A1" w14:textId="77777777"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E358A">
        <w:t>I have sent my official transcripts directly from my college.</w:t>
      </w:r>
    </w:p>
    <w:p w14:paraId="374EA150" w14:textId="77777777" w:rsidR="004E358A" w:rsidRDefault="004E358A" w:rsidP="0057336B">
      <w:pPr>
        <w:pStyle w:val="NoSpacing"/>
      </w:pPr>
    </w:p>
    <w:p w14:paraId="5E8F5865" w14:textId="7490DFD4" w:rsidR="00BF24B4" w:rsidRPr="00BF24B4" w:rsidRDefault="00911551" w:rsidP="00BF24B4">
      <w:pPr>
        <w:pStyle w:val="Heading2"/>
        <w:rPr>
          <w:rFonts w:eastAsia="Arial"/>
          <w:sz w:val="28"/>
        </w:rPr>
      </w:pPr>
      <w:r>
        <w:rPr>
          <w:rFonts w:eastAsia="Arial"/>
          <w:sz w:val="28"/>
        </w:rPr>
        <w:t>279 CTE Information Technology</w:t>
      </w:r>
    </w:p>
    <w:p w14:paraId="5A28C9AF" w14:textId="77777777" w:rsidR="009425B8" w:rsidRDefault="009425B8" w:rsidP="009425B8">
      <w:pPr>
        <w:spacing w:before="100" w:after="100"/>
        <w:rPr>
          <w:b/>
        </w:rPr>
      </w:pPr>
      <w:r>
        <w:rPr>
          <w:rFonts w:eastAsia="Arial" w:cs="Arial"/>
          <w:b/>
          <w:sz w:val="22"/>
          <w:szCs w:val="22"/>
        </w:rPr>
        <w:t>Please indicate in the form the course work you have completed for this endorsement</w:t>
      </w:r>
      <w:r>
        <w:rPr>
          <w:rFonts w:eastAsia="Arial" w:cs="Arial"/>
          <w:sz w:val="22"/>
          <w:szCs w:val="22"/>
        </w:rPr>
        <w:t>.</w:t>
      </w:r>
    </w:p>
    <w:p w14:paraId="7A72F2D0" w14:textId="77777777" w:rsidR="00911551" w:rsidRDefault="00911551" w:rsidP="00911551">
      <w:pPr>
        <w:spacing w:after="280"/>
      </w:pPr>
      <w:r>
        <w:rPr>
          <w:rFonts w:eastAsia="Arial" w:cs="Arial"/>
        </w:rPr>
        <w:t>279 5-12 CTE Information Technology</w:t>
      </w:r>
      <w:r>
        <w:t xml:space="preserve"> </w:t>
      </w:r>
    </w:p>
    <w:p w14:paraId="26DA05E2" w14:textId="77777777" w:rsidR="00911551" w:rsidRDefault="00911551" w:rsidP="00911551">
      <w:pPr>
        <w:numPr>
          <w:ilvl w:val="0"/>
          <w:numId w:val="2"/>
        </w:numPr>
        <w:spacing w:after="5" w:line="407" w:lineRule="auto"/>
        <w:ind w:hanging="360"/>
        <w:jc w:val="both"/>
      </w:pPr>
      <w:r>
        <w:rPr>
          <w:rFonts w:ascii="Calibri" w:eastAsia="Calibri" w:hAnsi="Calibri" w:cs="Calibri"/>
          <w:color w:val="000000"/>
        </w:rPr>
        <w:t>​</w:t>
      </w:r>
      <w:r>
        <w:rPr>
          <w:rFonts w:eastAsia="Arial" w:cs="Arial"/>
          <w:i/>
        </w:rPr>
        <w:t>Program requirements.</w:t>
      </w:r>
      <w:r>
        <w:t xml:space="preserve"> Applicants must hold a valid Iowa teaching license with at least one additional teaching endorsement. </w:t>
      </w:r>
    </w:p>
    <w:p w14:paraId="15206D5F" w14:textId="77777777" w:rsidR="00911551" w:rsidRDefault="00911551" w:rsidP="00911551">
      <w:pPr>
        <w:numPr>
          <w:ilvl w:val="0"/>
          <w:numId w:val="2"/>
        </w:numPr>
        <w:spacing w:after="5" w:line="407" w:lineRule="auto"/>
        <w:ind w:hanging="360"/>
        <w:jc w:val="both"/>
      </w:pPr>
      <w:r>
        <w:rPr>
          <w:rFonts w:ascii="Calibri" w:eastAsia="Calibri" w:hAnsi="Calibri" w:cs="Calibri"/>
          <w:color w:val="000000"/>
        </w:rPr>
        <w:t>​</w:t>
      </w:r>
      <w:r>
        <w:rPr>
          <w:rFonts w:eastAsia="Arial" w:cs="Arial"/>
          <w:i/>
        </w:rPr>
        <w:t>Content.</w:t>
      </w:r>
      <w:r>
        <w:t xml:space="preserve"> A minimum of 12 semester hours of computer science to include coursework in the following: </w:t>
      </w:r>
    </w:p>
    <w:p w14:paraId="181086D1" w14:textId="77777777" w:rsidR="00911551" w:rsidRDefault="00911551" w:rsidP="00911551">
      <w:pPr>
        <w:spacing w:after="28"/>
      </w:pPr>
      <w:r>
        <w:t xml:space="preserve"> </w:t>
      </w:r>
      <w:r>
        <w:tab/>
        <w:t xml:space="preserve"> </w:t>
      </w:r>
    </w:p>
    <w:p w14:paraId="4D10C755" w14:textId="77777777" w:rsidR="00911551" w:rsidRDefault="00911551" w:rsidP="00911551">
      <w:pPr>
        <w:numPr>
          <w:ilvl w:val="0"/>
          <w:numId w:val="3"/>
        </w:numPr>
        <w:spacing w:after="5" w:line="271" w:lineRule="auto"/>
        <w:ind w:hanging="360"/>
        <w:jc w:val="both"/>
      </w:pPr>
      <w:r>
        <w:t xml:space="preserve">Data representation and abstraction to include primitive data types, static and dynamic data structures, and data types and stores. </w:t>
      </w:r>
    </w:p>
    <w:tbl>
      <w:tblPr>
        <w:tblStyle w:val="TableGrid0"/>
        <w:tblW w:w="9360" w:type="dxa"/>
        <w:tblInd w:w="-98" w:type="dxa"/>
        <w:tblCellMar>
          <w:top w:w="53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2880"/>
        <w:gridCol w:w="1710"/>
        <w:gridCol w:w="1635"/>
        <w:gridCol w:w="1875"/>
      </w:tblGrid>
      <w:tr w:rsidR="00911551" w14:paraId="704AFD77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BBE5B1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# 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677AA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Title 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D98A8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Institution 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A4FEF0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Semester Hr. 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D5347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Year Completed </w:t>
            </w:r>
          </w:p>
        </w:tc>
      </w:tr>
      <w:tr w:rsidR="00911551" w14:paraId="3F4F8F12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B392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ACE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CAA0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1227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1438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3CB90967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8080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9BF8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6164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338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F26C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5ACF2609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A8B1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9115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994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6A60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AB15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7F30634" w14:textId="77777777" w:rsidR="00911551" w:rsidRDefault="00911551" w:rsidP="00911551">
      <w:pPr>
        <w:numPr>
          <w:ilvl w:val="0"/>
          <w:numId w:val="3"/>
        </w:numPr>
        <w:spacing w:after="5" w:line="271" w:lineRule="auto"/>
        <w:ind w:hanging="360"/>
        <w:jc w:val="both"/>
      </w:pPr>
      <w:r>
        <w:t xml:space="preserve">Designing, developing, </w:t>
      </w:r>
      <w:proofErr w:type="gramStart"/>
      <w:r>
        <w:t>testing</w:t>
      </w:r>
      <w:proofErr w:type="gramEnd"/>
      <w:r>
        <w:t xml:space="preserve"> and refining algorithms to include proficiency in two or more programming paradigms.  </w:t>
      </w:r>
    </w:p>
    <w:tbl>
      <w:tblPr>
        <w:tblStyle w:val="TableGrid0"/>
        <w:tblW w:w="9360" w:type="dxa"/>
        <w:tblInd w:w="-98" w:type="dxa"/>
        <w:tblCellMar>
          <w:top w:w="53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2880"/>
        <w:gridCol w:w="1710"/>
        <w:gridCol w:w="1635"/>
        <w:gridCol w:w="1875"/>
      </w:tblGrid>
      <w:tr w:rsidR="00911551" w14:paraId="4883F9F2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41D80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# 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0A386C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Title 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236EF0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Institution 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63AFA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Semester Hr. 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565191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Year Completed </w:t>
            </w:r>
          </w:p>
        </w:tc>
      </w:tr>
      <w:tr w:rsidR="00911551" w14:paraId="5A9D086D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A3B1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6A8E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BEB4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AF4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C687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0B4FBEA8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92047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2619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72E9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728B7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C6A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1AA281FA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E46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5E8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EE02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867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3E7F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76126C4" w14:textId="77777777" w:rsidR="00911551" w:rsidRDefault="00911551" w:rsidP="00911551">
      <w:pPr>
        <w:spacing w:after="0"/>
      </w:pPr>
      <w:r>
        <w:rPr>
          <w:rFonts w:ascii="Calibri" w:eastAsia="Calibri" w:hAnsi="Calibri" w:cs="Calibri"/>
          <w:sz w:val="22"/>
        </w:rPr>
        <w:t xml:space="preserve">  </w:t>
      </w:r>
    </w:p>
    <w:p w14:paraId="151909F8" w14:textId="77777777" w:rsidR="00911551" w:rsidRDefault="00911551" w:rsidP="00911551">
      <w:pPr>
        <w:spacing w:after="0"/>
      </w:pPr>
      <w:r>
        <w:rPr>
          <w:rFonts w:ascii="Calibri" w:eastAsia="Calibri" w:hAnsi="Calibri" w:cs="Calibri"/>
          <w:sz w:val="22"/>
        </w:rPr>
        <w:t xml:space="preserve"> </w:t>
      </w:r>
    </w:p>
    <w:p w14:paraId="7CA01D9F" w14:textId="77777777" w:rsidR="00911551" w:rsidRDefault="00911551" w:rsidP="00911551">
      <w:pPr>
        <w:numPr>
          <w:ilvl w:val="0"/>
          <w:numId w:val="3"/>
        </w:numPr>
        <w:spacing w:after="5" w:line="271" w:lineRule="auto"/>
        <w:ind w:hanging="360"/>
        <w:jc w:val="both"/>
      </w:pPr>
      <w:r>
        <w:t>Systems and networks to include operating systems, networks, mobile devices, and machine-level data representation.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0"/>
        <w:tblW w:w="9360" w:type="dxa"/>
        <w:tblInd w:w="-98" w:type="dxa"/>
        <w:tblCellMar>
          <w:top w:w="53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2880"/>
        <w:gridCol w:w="1710"/>
        <w:gridCol w:w="1635"/>
        <w:gridCol w:w="1875"/>
      </w:tblGrid>
      <w:tr w:rsidR="00911551" w14:paraId="060D7E50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9D5540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# 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DC2EB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Title 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F94B11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Institution 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C1BF8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Semester Hr. 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DDEE58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Year Completed </w:t>
            </w:r>
          </w:p>
        </w:tc>
      </w:tr>
      <w:tr w:rsidR="00911551" w14:paraId="77E8B05E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7C75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739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2E9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1C50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1184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0A226B5D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07E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D9A7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AB3E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33F9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5EE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4D7EB805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8A47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A82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8CC8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A49B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A0E0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1668165" w14:textId="77777777" w:rsidR="00911551" w:rsidRDefault="00911551" w:rsidP="00911551">
      <w:pPr>
        <w:spacing w:after="149"/>
      </w:pPr>
      <w:r>
        <w:rPr>
          <w:rFonts w:ascii="Calibri" w:eastAsia="Calibri" w:hAnsi="Calibri" w:cs="Calibri"/>
          <w:sz w:val="22"/>
        </w:rPr>
        <w:t xml:space="preserve"> </w:t>
      </w:r>
    </w:p>
    <w:p w14:paraId="247EB08C" w14:textId="77777777" w:rsidR="00911551" w:rsidRDefault="00911551" w:rsidP="00911551">
      <w:pPr>
        <w:numPr>
          <w:ilvl w:val="0"/>
          <w:numId w:val="4"/>
        </w:numPr>
        <w:spacing w:after="36" w:line="271" w:lineRule="auto"/>
        <w:ind w:hanging="222"/>
      </w:pPr>
      <w:r>
        <w:rPr>
          <w:rFonts w:ascii="Calibri" w:eastAsia="Calibri" w:hAnsi="Calibri" w:cs="Calibri"/>
          <w:color w:val="000000"/>
        </w:rPr>
        <w:t>​</w:t>
      </w:r>
      <w:r>
        <w:rPr>
          <w:rFonts w:eastAsia="Arial" w:cs="Arial"/>
          <w:i/>
        </w:rPr>
        <w:t>Methods course.</w:t>
      </w:r>
      <w:r>
        <w:t xml:space="preserve"> A content area methods course is required pursuant to 13.29(1). The course should include the following effective teaching and learning strategies for information technology:  </w:t>
      </w:r>
    </w:p>
    <w:p w14:paraId="2B47AED2" w14:textId="77777777" w:rsidR="00911551" w:rsidRDefault="00911551" w:rsidP="00911551">
      <w:pPr>
        <w:spacing w:after="36"/>
        <w:ind w:left="720"/>
      </w:pPr>
      <w:r>
        <w:t xml:space="preserve">(1) Curriculum development including recognizing and defining real-world computational problems; computing concepts and constructs; developing and using abstractions; creating, testing, and refining computational artifacts; and problem-solving strategies in computer science. </w:t>
      </w:r>
    </w:p>
    <w:p w14:paraId="780A7E76" w14:textId="77777777" w:rsidR="00911551" w:rsidRDefault="00911551" w:rsidP="00911551">
      <w:pPr>
        <w:numPr>
          <w:ilvl w:val="2"/>
          <w:numId w:val="5"/>
        </w:numPr>
        <w:spacing w:after="5" w:line="271" w:lineRule="auto"/>
        <w:ind w:hanging="355"/>
        <w:jc w:val="both"/>
      </w:pPr>
      <w:r>
        <w:t xml:space="preserve">Project-based methodologies that support active and authentic learning, fostering an inclusive computing culture, collaborative groupings, and opportunities for creative and innovative thinking. </w:t>
      </w:r>
    </w:p>
    <w:p w14:paraId="45A25C58" w14:textId="77777777" w:rsidR="00911551" w:rsidRDefault="00911551" w:rsidP="00911551">
      <w:pPr>
        <w:numPr>
          <w:ilvl w:val="2"/>
          <w:numId w:val="5"/>
        </w:numPr>
        <w:spacing w:after="5" w:line="271" w:lineRule="auto"/>
        <w:ind w:hanging="355"/>
        <w:jc w:val="both"/>
      </w:pPr>
      <w:r>
        <w:t xml:space="preserve">Communication about computing including multiple forms of media. </w:t>
      </w:r>
    </w:p>
    <w:p w14:paraId="00BD6FF8" w14:textId="77777777" w:rsidR="00911551" w:rsidRDefault="00911551" w:rsidP="00911551">
      <w:pPr>
        <w:numPr>
          <w:ilvl w:val="2"/>
          <w:numId w:val="5"/>
        </w:numPr>
        <w:spacing w:after="5" w:line="271" w:lineRule="auto"/>
        <w:ind w:hanging="355"/>
        <w:jc w:val="both"/>
      </w:pPr>
      <w:r>
        <w:t xml:space="preserve">Digital citizenship including the social, legal, ethical, </w:t>
      </w:r>
      <w:proofErr w:type="gramStart"/>
      <w:r>
        <w:t>safe</w:t>
      </w:r>
      <w:proofErr w:type="gramEnd"/>
      <w:r>
        <w:t xml:space="preserve"> and effective use of computer hardware, software, peripherals, and networks. </w:t>
      </w:r>
    </w:p>
    <w:p w14:paraId="7E7D21F4" w14:textId="77777777" w:rsidR="00911551" w:rsidRDefault="00911551" w:rsidP="00911551">
      <w:pPr>
        <w:spacing w:after="0"/>
      </w:pPr>
      <w:r>
        <w:t xml:space="preserve">  </w:t>
      </w:r>
    </w:p>
    <w:p w14:paraId="218C9BEF" w14:textId="77777777" w:rsidR="00911551" w:rsidRDefault="00911551" w:rsidP="00911551">
      <w:pPr>
        <w:spacing w:after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0"/>
        <w:tblW w:w="9360" w:type="dxa"/>
        <w:tblInd w:w="-98" w:type="dxa"/>
        <w:tblCellMar>
          <w:top w:w="53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2880"/>
        <w:gridCol w:w="1710"/>
        <w:gridCol w:w="1635"/>
        <w:gridCol w:w="1875"/>
      </w:tblGrid>
      <w:tr w:rsidR="00911551" w14:paraId="1E726BC5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46DC71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# 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83B2D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Title 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71C3FF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Institution 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78BCE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Semester Hr. 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F44E74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Year Completed </w:t>
            </w:r>
          </w:p>
        </w:tc>
      </w:tr>
      <w:tr w:rsidR="00911551" w14:paraId="403F1EA3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1DD0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85B5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6617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6B94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E3E8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5DD205C7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2782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8D53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A6F5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DDF1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57B1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609864B1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9362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0C9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C019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5497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20C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15BCE84" w14:textId="77777777" w:rsidR="00911551" w:rsidRDefault="00911551" w:rsidP="00911551">
      <w:pPr>
        <w:spacing w:after="22"/>
        <w:ind w:left="720"/>
      </w:pPr>
      <w:r>
        <w:rPr>
          <w:rFonts w:eastAsia="Arial" w:cs="Arial"/>
        </w:rPr>
        <w:t xml:space="preserve"> </w:t>
      </w:r>
    </w:p>
    <w:p w14:paraId="4A0E6D3A" w14:textId="77777777" w:rsidR="00911551" w:rsidRDefault="00911551" w:rsidP="00911551">
      <w:pPr>
        <w:numPr>
          <w:ilvl w:val="0"/>
          <w:numId w:val="4"/>
        </w:numPr>
        <w:spacing w:after="11" w:line="271" w:lineRule="auto"/>
        <w:ind w:hanging="222"/>
      </w:pPr>
      <w:r>
        <w:rPr>
          <w:color w:val="222222"/>
        </w:rPr>
        <w:t xml:space="preserve">CTE methods.  </w:t>
      </w:r>
    </w:p>
    <w:p w14:paraId="26812AA8" w14:textId="77777777" w:rsidR="00911551" w:rsidRDefault="00911551" w:rsidP="00911551">
      <w:pPr>
        <w:spacing w:after="11"/>
        <w:ind w:left="-5"/>
      </w:pPr>
      <w:r>
        <w:rPr>
          <w:color w:val="222222"/>
        </w:rPr>
        <w:t xml:space="preserve">(1) A minimum of six semester hours of career and technical curriculum and methods to include:  </w:t>
      </w:r>
    </w:p>
    <w:p w14:paraId="444E27AD" w14:textId="77777777" w:rsidR="00911551" w:rsidRDefault="00911551" w:rsidP="00911551">
      <w:pPr>
        <w:numPr>
          <w:ilvl w:val="0"/>
          <w:numId w:val="6"/>
        </w:numPr>
        <w:spacing w:after="11" w:line="271" w:lineRule="auto"/>
        <w:ind w:hanging="222"/>
      </w:pPr>
      <w:r>
        <w:rPr>
          <w:color w:val="222222"/>
        </w:rPr>
        <w:t xml:space="preserve">Foundations of career and technical education.  </w:t>
      </w:r>
    </w:p>
    <w:p w14:paraId="0554FDFB" w14:textId="77777777" w:rsidR="00911551" w:rsidRDefault="00911551" w:rsidP="00911551">
      <w:pPr>
        <w:numPr>
          <w:ilvl w:val="0"/>
          <w:numId w:val="6"/>
        </w:numPr>
        <w:spacing w:after="11" w:line="271" w:lineRule="auto"/>
        <w:ind w:hanging="222"/>
      </w:pPr>
      <w:r>
        <w:rPr>
          <w:color w:val="222222"/>
        </w:rPr>
        <w:t xml:space="preserve">Methods of career and technical education.  </w:t>
      </w:r>
    </w:p>
    <w:p w14:paraId="28A02967" w14:textId="77777777" w:rsidR="00911551" w:rsidRDefault="00911551" w:rsidP="00911551">
      <w:pPr>
        <w:numPr>
          <w:ilvl w:val="0"/>
          <w:numId w:val="6"/>
        </w:numPr>
        <w:spacing w:after="11" w:line="271" w:lineRule="auto"/>
        <w:ind w:hanging="222"/>
      </w:pPr>
      <w:r>
        <w:rPr>
          <w:color w:val="222222"/>
        </w:rPr>
        <w:t xml:space="preserve">Evaluation and assessment of career and technical programs.  </w:t>
      </w:r>
    </w:p>
    <w:p w14:paraId="23611622" w14:textId="77777777" w:rsidR="00911551" w:rsidRDefault="00911551" w:rsidP="00911551">
      <w:pPr>
        <w:spacing w:after="11"/>
        <w:ind w:left="-5"/>
      </w:pPr>
      <w:r>
        <w:rPr>
          <w:color w:val="222222"/>
        </w:rPr>
        <w:t xml:space="preserve">(2) The CTE methods coursework is not required if the educator holds another career and technical endorsement.  </w:t>
      </w:r>
    </w:p>
    <w:p w14:paraId="5E9AD54A" w14:textId="77777777" w:rsidR="00911551" w:rsidRDefault="00911551" w:rsidP="00911551">
      <w:pPr>
        <w:spacing w:after="22"/>
      </w:pPr>
      <w:r>
        <w:rPr>
          <w:rFonts w:eastAsia="Arial" w:cs="Arial"/>
          <w:i/>
        </w:rPr>
        <w:t xml:space="preserve"> </w:t>
      </w:r>
    </w:p>
    <w:p w14:paraId="74F567E6" w14:textId="77777777" w:rsidR="00911551" w:rsidRDefault="00911551" w:rsidP="00911551">
      <w:pPr>
        <w:spacing w:after="0"/>
      </w:pPr>
      <w:r>
        <w:lastRenderedPageBreak/>
        <w:t xml:space="preserve"> </w:t>
      </w:r>
    </w:p>
    <w:tbl>
      <w:tblPr>
        <w:tblStyle w:val="TableGrid0"/>
        <w:tblW w:w="9360" w:type="dxa"/>
        <w:tblInd w:w="-98" w:type="dxa"/>
        <w:tblCellMar>
          <w:top w:w="53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2880"/>
        <w:gridCol w:w="1710"/>
        <w:gridCol w:w="1635"/>
        <w:gridCol w:w="1875"/>
      </w:tblGrid>
      <w:tr w:rsidR="00911551" w14:paraId="288B2FC5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9FD19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# 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38BBE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Course Title 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8DD7F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Institution 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A34EB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Semester Hr. 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1075FD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Year Completed </w:t>
            </w:r>
          </w:p>
        </w:tc>
      </w:tr>
      <w:tr w:rsidR="00911551" w14:paraId="53EC2DC9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6FA1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763C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DAA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0012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B6C9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7F8DB2FE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600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7E27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6BF3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EB38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A80C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1551" w14:paraId="386F8421" w14:textId="77777777" w:rsidTr="003A311A">
        <w:trPr>
          <w:trHeight w:val="28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A3EB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7312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4764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969A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7287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92CACB9" w14:textId="77777777" w:rsidR="00911551" w:rsidRDefault="00911551" w:rsidP="00911551">
      <w:pPr>
        <w:spacing w:after="160"/>
      </w:pPr>
      <w:r>
        <w:rPr>
          <w:rFonts w:ascii="Calibri" w:eastAsia="Calibri" w:hAnsi="Calibri" w:cs="Calibri"/>
          <w:sz w:val="22"/>
        </w:rPr>
        <w:t xml:space="preserve"> </w:t>
      </w:r>
    </w:p>
    <w:p w14:paraId="31EAFAAB" w14:textId="77777777" w:rsidR="00911551" w:rsidRPr="00911551" w:rsidRDefault="00911551" w:rsidP="00911551">
      <w:pPr>
        <w:rPr>
          <w:b/>
          <w:bCs/>
        </w:rPr>
      </w:pPr>
      <w:r w:rsidRPr="00911551">
        <w:rPr>
          <w:b/>
          <w:bCs/>
        </w:rPr>
        <w:t xml:space="preserve">Graded field experience (if needed) </w:t>
      </w:r>
    </w:p>
    <w:tbl>
      <w:tblPr>
        <w:tblStyle w:val="TableGrid0"/>
        <w:tblW w:w="9360" w:type="dxa"/>
        <w:tblInd w:w="8" w:type="dxa"/>
        <w:tblCellMar>
          <w:top w:w="0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911551" w14:paraId="5CA2B709" w14:textId="77777777" w:rsidTr="003A311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F3436" w14:textId="77777777" w:rsidR="00911551" w:rsidRDefault="00911551" w:rsidP="003A311A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954AFAE" w14:textId="77777777" w:rsidR="00911551" w:rsidRDefault="00911551" w:rsidP="00911551">
      <w:pPr>
        <w:spacing w:after="160"/>
      </w:pPr>
      <w:r>
        <w:rPr>
          <w:rFonts w:ascii="Calibri" w:eastAsia="Calibri" w:hAnsi="Calibri" w:cs="Calibri"/>
          <w:sz w:val="22"/>
        </w:rPr>
        <w:t xml:space="preserve"> </w:t>
      </w:r>
    </w:p>
    <w:p w14:paraId="5CEF451B" w14:textId="7B54D9F3" w:rsidR="00A833B0" w:rsidRDefault="00A833B0" w:rsidP="00911551">
      <w:pPr>
        <w:pStyle w:val="Heading2"/>
      </w:pPr>
    </w:p>
    <w:p w14:paraId="623B057C" w14:textId="77777777" w:rsidR="00A833B0" w:rsidRPr="004E358A" w:rsidRDefault="00A833B0" w:rsidP="004E358A"/>
    <w:sectPr w:rsidR="00A833B0" w:rsidRPr="004E35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D6708" w14:textId="77777777" w:rsidR="008F433E" w:rsidRDefault="008F433E" w:rsidP="00635A2A">
      <w:pPr>
        <w:spacing w:after="0" w:line="240" w:lineRule="auto"/>
      </w:pPr>
      <w:r>
        <w:separator/>
      </w:r>
    </w:p>
  </w:endnote>
  <w:endnote w:type="continuationSeparator" w:id="0">
    <w:p w14:paraId="59C8A3AB" w14:textId="77777777" w:rsidR="008F433E" w:rsidRDefault="008F433E" w:rsidP="0063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376EA" w14:textId="77777777" w:rsidR="008F433E" w:rsidRDefault="008F433E" w:rsidP="00635A2A">
      <w:pPr>
        <w:spacing w:after="0" w:line="240" w:lineRule="auto"/>
      </w:pPr>
      <w:r>
        <w:separator/>
      </w:r>
    </w:p>
  </w:footnote>
  <w:footnote w:type="continuationSeparator" w:id="0">
    <w:p w14:paraId="2C1B06E5" w14:textId="77777777" w:rsidR="008F433E" w:rsidRDefault="008F433E" w:rsidP="0063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0DCC" w14:textId="77777777" w:rsidR="00635A2A" w:rsidRPr="0069009A" w:rsidRDefault="00635A2A" w:rsidP="00635A2A">
    <w:pPr>
      <w:pStyle w:val="Heading1"/>
      <w:rPr>
        <w:sz w:val="24"/>
      </w:rPr>
    </w:pPr>
    <w:r w:rsidRPr="0069009A">
      <w:rPr>
        <w:sz w:val="24"/>
      </w:rPr>
      <w:t>Regents Alternative Pathway to Iowa Licensure</w:t>
    </w:r>
  </w:p>
  <w:p w14:paraId="0DCF1418" w14:textId="24F28802" w:rsidR="00635A2A" w:rsidRPr="0069009A" w:rsidRDefault="00635A2A" w:rsidP="0069009A">
    <w:pPr>
      <w:pStyle w:val="Heading1"/>
      <w:rPr>
        <w:sz w:val="24"/>
      </w:rPr>
    </w:pPr>
    <w:r w:rsidRPr="0069009A">
      <w:rPr>
        <w:sz w:val="24"/>
      </w:rPr>
      <w:t xml:space="preserve">Checklist for Endorsement Analysis </w:t>
    </w:r>
    <w:r w:rsidR="00911551">
      <w:rPr>
        <w:sz w:val="24"/>
      </w:rPr>
      <w:t>–</w:t>
    </w:r>
    <w:r w:rsidRPr="0069009A">
      <w:rPr>
        <w:sz w:val="24"/>
      </w:rPr>
      <w:t xml:space="preserve"> </w:t>
    </w:r>
    <w:r w:rsidR="00911551">
      <w:rPr>
        <w:sz w:val="24"/>
      </w:rPr>
      <w:t>CTE Information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775C"/>
    <w:multiLevelType w:val="hybridMultilevel"/>
    <w:tmpl w:val="8A44C110"/>
    <w:lvl w:ilvl="0" w:tplc="37A62D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8E5E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F417AA">
      <w:start w:val="2"/>
      <w:numFmt w:val="decimal"/>
      <w:lvlRestart w:val="0"/>
      <w:lvlText w:val="(%3)"/>
      <w:lvlJc w:val="left"/>
      <w:pPr>
        <w:ind w:left="1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2AF0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61C2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D8CC7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EC3A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E0CA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C0AC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2AD3"/>
    <w:multiLevelType w:val="hybridMultilevel"/>
    <w:tmpl w:val="2FC28F3A"/>
    <w:lvl w:ilvl="0" w:tplc="417CAA06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AC9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E11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08B8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1A77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3CF3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EC6B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E0B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E0E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C95548"/>
    <w:multiLevelType w:val="hybridMultilevel"/>
    <w:tmpl w:val="D2AA472E"/>
    <w:lvl w:ilvl="0" w:tplc="26EA2632">
      <w:start w:val="4"/>
      <w:numFmt w:val="lowerLetter"/>
      <w:lvlText w:val="%1.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C267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24B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6287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637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EE0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8A5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CEEC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56C5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164FAA"/>
    <w:multiLevelType w:val="hybridMultilevel"/>
    <w:tmpl w:val="E58A8150"/>
    <w:lvl w:ilvl="0" w:tplc="617C4A78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7C8BEE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540F20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CAEE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001C7A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F68652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A66AB2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8B41A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1AC8D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4D4C0E"/>
    <w:multiLevelType w:val="hybridMultilevel"/>
    <w:tmpl w:val="03BED4AA"/>
    <w:lvl w:ilvl="0" w:tplc="3D0E9AA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E3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69B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08B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E90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D8FD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CA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CD7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284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F11E9"/>
    <w:rsid w:val="00137AAF"/>
    <w:rsid w:val="0016460B"/>
    <w:rsid w:val="001D7E44"/>
    <w:rsid w:val="00313CE7"/>
    <w:rsid w:val="003D0B25"/>
    <w:rsid w:val="00477BD4"/>
    <w:rsid w:val="004E358A"/>
    <w:rsid w:val="0057336B"/>
    <w:rsid w:val="00635A2A"/>
    <w:rsid w:val="0069009A"/>
    <w:rsid w:val="006E1916"/>
    <w:rsid w:val="00715340"/>
    <w:rsid w:val="007B021F"/>
    <w:rsid w:val="008C79BF"/>
    <w:rsid w:val="008F433E"/>
    <w:rsid w:val="00911551"/>
    <w:rsid w:val="0092747A"/>
    <w:rsid w:val="009425B8"/>
    <w:rsid w:val="00A833B0"/>
    <w:rsid w:val="00AB3CBE"/>
    <w:rsid w:val="00B443F0"/>
    <w:rsid w:val="00BF24B4"/>
    <w:rsid w:val="00C23E02"/>
    <w:rsid w:val="00C85454"/>
    <w:rsid w:val="00E44BD6"/>
    <w:rsid w:val="00EB753A"/>
    <w:rsid w:val="00ED01A0"/>
    <w:rsid w:val="00EE4C88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F410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58A"/>
    <w:pPr>
      <w:spacing w:after="80"/>
    </w:pPr>
    <w:rPr>
      <w:rFonts w:ascii="Arial" w:hAnsi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7336B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8A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36B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table" w:customStyle="1" w:styleId="TableGrid0">
    <w:name w:val="TableGrid"/>
    <w:rsid w:val="009115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Finley, Jean</cp:lastModifiedBy>
  <cp:revision>2</cp:revision>
  <dcterms:created xsi:type="dcterms:W3CDTF">2021-02-08T19:14:00Z</dcterms:created>
  <dcterms:modified xsi:type="dcterms:W3CDTF">2021-02-08T19:14:00Z</dcterms:modified>
</cp:coreProperties>
</file>